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57" w:rsidRPr="003F3757" w:rsidRDefault="003F3757" w:rsidP="003F3757">
      <w:pPr>
        <w:pBdr>
          <w:bottom w:val="single" w:sz="6" w:space="8" w:color="CCCCCC"/>
        </w:pBdr>
        <w:shd w:val="clear" w:color="auto" w:fill="FFFFFF"/>
        <w:spacing w:before="300"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32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32"/>
          <w:szCs w:val="28"/>
          <w:lang w:eastAsia="ru-RU"/>
        </w:rPr>
        <w:t xml:space="preserve">Консультация с педагогами </w:t>
      </w:r>
      <w:r w:rsidR="00440AA1" w:rsidRPr="00D01F22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32"/>
          <w:szCs w:val="28"/>
          <w:lang w:eastAsia="ru-RU"/>
        </w:rPr>
        <w:t>МА</w:t>
      </w:r>
      <w:r w:rsidRPr="003F3757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32"/>
          <w:szCs w:val="28"/>
          <w:lang w:eastAsia="ru-RU"/>
        </w:rPr>
        <w:t>ОУ на тему: </w:t>
      </w:r>
      <w:r w:rsidRPr="003F3757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32"/>
          <w:szCs w:val="28"/>
          <w:lang w:eastAsia="ru-RU"/>
        </w:rPr>
        <w:br/>
        <w:t>«Психологический комфорт ребенка в детском саду»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Педагог-психолог: </w:t>
      </w:r>
      <w:r w:rsidR="00317C4C" w:rsidRPr="00E63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Панова Е.В.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 является особым местом в жизни большинства из нас. Это теплый и уютный дом, в котором принимают и понимают каждого ребенка таким, какой он есть, развивая его в дальнейшем, как личность. Одним из важнейших направлений в работе педагогов является создание для детей комфортного психологического климата. Очень важно, с каким настроением ребёнок переступит порог детского сада. Хочется видеть каждого ребёнка, идущего в детский сад, счастливым и не обременённым непосильными для его возраста заботами.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настоящее время ученые в области педагогики и психологии, говорят и пишут о </w:t>
      </w:r>
      <w:proofErr w:type="spell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гуманизации</w:t>
      </w:r>
      <w:proofErr w:type="spell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образования, об индивидуальном подходе к детям в процессе обучения и воспитания, о внимании к каждому ребенку, о создании в детском саду атмосферы психологического комфорта. Психологический комфорт для ребенка в детском саду определяется удобством развивающего пространства и положительного эмоционального фона, отсутствия напряжения психических и физиологических функций организма. Общая атмосфера и настрой группы определяются, несмотря на индивидуальные особенности детей, взрослыми.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Известно, что стоит только переступить порог группы можно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настороженности, которая присутствует в группе.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Атмосфера в группе детского сада определяется: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Отношениями между воспитателем и детьми;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Отношениями между самими детьми;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Отношениями между воспитателями;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Отношениями между воспитателями и родителями.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Хороший климат в группе возникает тогда, когда все её члены чувствуют себя свободно, остаются самими собой, но при этом уважают также и право других быть самими собой. Воспитатель оказывает весьма существенное влияние на качество группового климата. Фактически именно воспитатель (а не дети, как нам обычно кажется) создаёт определённый климат в группе.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Можно выделить критерии, составляющие психологический комфорт ребенка в </w:t>
      </w:r>
      <w:r w:rsidR="00F83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детском учреждении</w:t>
      </w: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1. Спокойная эмоциональная обстановка в семье.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Эмоциональная стабильность и отсутствие психологического напряжения у ребенка в семье, оказывает большое влияние на психологический комфорт в </w:t>
      </w:r>
      <w:r w:rsidR="007C29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детском саду</w:t>
      </w: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Уверенность в любви, уважение и понимании </w:t>
      </w:r>
      <w:proofErr w:type="gram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близких</w:t>
      </w:r>
      <w:proofErr w:type="gram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настраивает ребенка на открытые, доброжелательные отношения с педагогами и сверстниками в детском саду. Задача педагога – изучение психологической обстановки в семье через анкетирование, мониторинги; а также </w:t>
      </w:r>
      <w:proofErr w:type="spell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учитывание</w:t>
      </w:r>
      <w:proofErr w:type="spell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индивидуальных особенностей каждой семьи.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2. Распорядок дня</w:t>
      </w:r>
    </w:p>
    <w:p w:rsidR="007C294D" w:rsidRPr="003F3757" w:rsidRDefault="003F3757" w:rsidP="007C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дошкольника важно, чтобы распорядок жизни был стабильным. Ребенок, который привык к определенному порядку, более уравновешен. Он представляет себе последовательность занятий, смену видов деятельности в течение дня и заранее настраивается на них. Обстановка спокойной жизни, отсутствие спешки, разумная сбалансированность планов взрослых – необходимые условия нормальной жизни и развития детей. В течение дня ни педагог, ни дети не должны чувствовать напряжения от того, что они что – то не успевают и куда - то спеша</w:t>
      </w:r>
      <w:r w:rsidR="007C29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 Главными компонентами режима</w:t>
      </w:r>
    </w:p>
    <w:p w:rsidR="003F3757" w:rsidRPr="003F3757" w:rsidRDefault="003F3757" w:rsidP="00E6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являются еда, сон и прогулка не менее 2 часов, остальные моменты могут варьироваться с учетом возраста и программных задач.</w:t>
      </w:r>
    </w:p>
    <w:p w:rsidR="003F3757" w:rsidRPr="003F3757" w:rsidRDefault="003F3757" w:rsidP="00E6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укладывании спать дети нуждаются в ласке, внимании и заботе. Пробуждение должно происходить в спокойной обстановке, без спешки. Обязательным является нахождение воспитателя или помощника воспитателя в группе во время сна.</w:t>
      </w:r>
    </w:p>
    <w:p w:rsidR="003F3757" w:rsidRPr="003F3757" w:rsidRDefault="003F3757" w:rsidP="00E63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Прогулка – главное условие здоровья детей. Проведение занятий в помещении за счет сокращения времени прогулки категорически не допустимо. </w:t>
      </w:r>
    </w:p>
    <w:p w:rsidR="003F3757" w:rsidRPr="003F3757" w:rsidRDefault="003F3757" w:rsidP="00E636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должны иметь в любое время свободный доступ к чистой питьевой воде и туалету.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3. Обеспечение комфортности предметно-развивающей среды:</w:t>
      </w:r>
      <w:r w:rsidRPr="003F375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соответствие возрасту и актуальным особенностям группы; доступность игрушек, не раздражаю</w:t>
      </w:r>
      <w:r w:rsidR="00C30E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щее цветовое решение интерьера </w:t>
      </w: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proofErr w:type="spell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.д</w:t>
      </w:r>
      <w:proofErr w:type="spellEnd"/>
      <w:proofErr w:type="gram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4. Стиль поведения воспитателя.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Пребывание в группе 20 – 25 сверстников в течение целого дня – это большая нагрузка на нервную систему ребенка. Как же создать спокойную обстановку? Прежде всего, воспитатель сам должен быть спокоен и доброжелателен. Необходима ровная манера поведения с детьми. Педагогу необходимо отслеживать свое психологическое состояние, для предотвращения агрессивных вспышек и апатичной усталости. </w:t>
      </w: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Недопустимость психологического давления на детей и грубости с ними. Следите за уровнем шума в группе: слишком громкие голоса детей, резкие интонации создают отрицательный фон для любой деятельности.</w:t>
      </w:r>
    </w:p>
    <w:p w:rsidR="003F3757" w:rsidRPr="003F3757" w:rsidRDefault="003F3757" w:rsidP="003F375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Можно выделить несколько простых общих правил, которые помогут установить добрые взаимоотношения с детьми и заслужить их доверие и признательность: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чаще используйте в своей речи ласкательные обращения, имена;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пойте с детьми и для детей;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цените минуты, когда вы вместе можете пережить радость от чего – то увиденного или услышанного;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стремитесь, чтобы дети получали разнообразные интересные впечатления;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следите, чтобы им никогда не было </w:t>
      </w:r>
      <w:proofErr w:type="gram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скучно</w:t>
      </w:r>
      <w:proofErr w:type="gram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они были чем-то заняты;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поощряйте стремление и попытки детей что – то сделать, не оценивания результаты их усилий;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сохраняйте внутреннюю убежденность в том, что каждый ребенок умен и хорош по – своему;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вселяйте в детей веру в свои силы, способности и лучшие душевные качества;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находите с каждым ребенком личный контакт и индивидуальный стиль общения.</w:t>
      </w:r>
    </w:p>
    <w:p w:rsidR="003F3757" w:rsidRPr="003F3757" w:rsidRDefault="003F3757" w:rsidP="003F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создавайте положительные традиции жизни группы.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Огромное влияние на эмоциональное состояние ребенка, формирование его личности оказывает умение педагога создавать ситуации успеха каждому ребенку. Этому способствует включение ребенка в праздники, спектакли. Даже самая незначительная роль дает уверенность ребенку в собственной значимости, повышает самооценку. Доверие ребенка к взрослым и личностная стабильность нарушаются, если ребенок «остается за бортом» группового публичного выступления. Это – важнейшее условие доверия ребенка к взрослым в детском саду и ощущения общего психологического комфорта.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5.</w:t>
      </w:r>
      <w:r w:rsidR="00296D0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Добрые традиции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Необходимым условием душевного благополучия является уверенность ребенка в том, что воспитатель относится к нему так же справедливо и доброжелательно, как и ко всем остальным, что его считают таким же ценным и нужным членом группы, как и других детей. В каждодневной жизни постоянно возникают ситуации, когда кому – то делают больше замечаний, кого – то чаще хвалят и т.п. Это может создавать у детей ощущение, что воспитатель относится к ним неодинаково. Чтобы донести до каждого ребенка, что его ценят наравне со всеми, желательно ввести в жизнь </w:t>
      </w: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группы некоторые традиции и строго придерживаться твердых принципов в собственном поведении.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Замечательная традиция отмечать дни рождения детей. Необходимо подготовить единый сценарий, который будет одинаково воспроизводиться при чествовании каждого именинника (традиционную хороводную игру – например, "Каравай"; разучить с детьми величальные песенки для мальчика и для девочки).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ввести еще один обычай - "Круг хороших воспоминаний". Это мысленное возвращение к прошедшему дню с целью отметить все положительное, чем отличился каждый ребенок. Во второй половине дня, например, перед прогулкой воспитатель предлагает всем детям сесть вокруг него, чтобы поговорить "</w:t>
      </w:r>
      <w:proofErr w:type="gram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хорошем". Затем необходимо коротко рассказать что-нибудь хорошее о каждом ребенке.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Достаточно сказать, что Маша сегодня быстро оделась, Саша сразу заснул и т.д. Самое главное, что каждый ребенок услышит о себе что - то положительное, а остальные поймут, что у всех есть какие – то достоинства. Постепенно это создает в группе атмосферу взаимного уважения и развивает самоуважение у каждого ребенка.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старшем возрасте у детей большая познавательная активность, зачастую мы просто не успеваем ответить на все детские вопросы, отмахиваясь от детей. Очень хороша традиция «Вопросительного места»: стул, на котором наклеен знак вопроса, ребенок садится на этот стул, показывая, что возник вопрос, задача воспитателя обязательно уделить внимание ребенку, находящемуся на "вопросительном месте".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очень любят заниматься своим делом за общим столом. Вместе с детьми можно сдвинуть столы и пригласить нескольких детей полепить, порисовать. Немедленно к ним присоединяются еще многие дети. Каждый будет лепить, рисовать, строить что – то свое, так, как он хочет. Но у всех будет приятное ощущение спокойной работы рядом с другими. Кроме того, дети могут заимствовать друг у друга и у воспитателя идеи или способы их реализации. Эти моменты спокойного и бесконфликтного общения так же способствуют созданию дружелюбной атмосферы в группе.</w:t>
      </w:r>
    </w:p>
    <w:p w:rsidR="003F3757" w:rsidRP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нужно забывать и о работе с родителями, только совместными усилиями можно создать благоприятный психологический климат для ребенка. Примерами могут являться дневники успехов, шкатулки добрых дел, ромашки успехов на шкафчике в конце дня и т.п.</w:t>
      </w:r>
    </w:p>
    <w:p w:rsidR="003F3757" w:rsidRDefault="003F3757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Атмосфера психологического комфорта для ребенка создается психологическим пространством безопасной среды, которая является одновременно и развивающей, и психотерапевтической, и </w:t>
      </w:r>
      <w:proofErr w:type="spell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психокоррекционной</w:t>
      </w:r>
      <w:proofErr w:type="spell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т.к. в этой атмосфере исчезают барьеры, снимаются психологические защиты, и энергия расходуется не на тревогу или борьбу, а на учебную деятельность, на творчество.</w:t>
      </w:r>
    </w:p>
    <w:p w:rsidR="00C30E36" w:rsidRDefault="00C30E36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0E36" w:rsidRDefault="00C30E36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0E36" w:rsidRPr="003F3757" w:rsidRDefault="00C30E36" w:rsidP="003B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F3757" w:rsidRPr="003F3757" w:rsidRDefault="003F3757" w:rsidP="003F375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lastRenderedPageBreak/>
        <w:t>Созданию психологического комфорта способствуют: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работа с природными материалами – глиной, песком, водой, красками, крупой; </w:t>
      </w:r>
      <w:proofErr w:type="spell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арттерапия</w:t>
      </w:r>
      <w:proofErr w:type="spell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(лечение искусством, творчеством) - увлекает детей, отвлекает от неприятных эмоций;</w:t>
      </w:r>
      <w:proofErr w:type="gramEnd"/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музыкальная терапия – регулярные музыкальные паузы, игра на детских музыкальных инструментах. Положительное влияние на развитие творчества, на стабилизацию эмоционального фона оказывает музыка Моцарта (и стихи Пушкина – «золотое сечение»);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предоставление ребенку максимально </w:t>
      </w:r>
      <w:proofErr w:type="gram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возможных</w:t>
      </w:r>
      <w:proofErr w:type="gram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его возрасте самостоятельности и свободы.</w:t>
      </w:r>
    </w:p>
    <w:p w:rsidR="003F3757" w:rsidRPr="003F3757" w:rsidRDefault="003F3757" w:rsidP="003F375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Эмоциональное состояние педагога непосредственно влияет на эмоциональный фон группы и психологический комфорт каждого ребенка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Уважай детей! Защити их любовью и правдой.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навреди! Ищи в детях </w:t>
      </w:r>
      <w:proofErr w:type="gramStart"/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хорошее</w:t>
      </w:r>
      <w:proofErr w:type="gramEnd"/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Замечай и отмечай малейший успех ребенка. От постоянных неудач дети озлобляются.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приписывай успех себе, а вину воспитаннику.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Ошибся – извинись, но ошибайся реже. Будь великодушным, умей прощать.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занятии создавай ситуацию успеха.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кричи, не оскорбляй </w:t>
      </w:r>
      <w:proofErr w:type="gramStart"/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</w:t>
      </w:r>
      <w:proofErr w:type="gramEnd"/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 при </w:t>
      </w:r>
      <w:proofErr w:type="gramStart"/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каких</w:t>
      </w:r>
      <w:proofErr w:type="gramEnd"/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обстоятельствах.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Хвали в присутствии коллектива, а прощай наедине.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приблизив к себе ребенка можно влиять на развитие его духовного мира.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Оценивай поступок, а не личность.</w:t>
      </w:r>
    </w:p>
    <w:p w:rsidR="003F3757" w:rsidRPr="003F3757" w:rsidRDefault="006D60F2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F3757"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 ребенку ощутить, что сочувствуешь ему, веришь в него, хорошего мнения о нем, несмотря на его оплошность.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Прежде чем перейти к рекомендациям по созданию психологического комфорта в группах детского сада, хотелось бы уделить особое внимание психологическому комфорту педагогов. Всем известно, что у детей развита интуитивная способность </w:t>
      </w:r>
      <w:proofErr w:type="gramStart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улавливать</w:t>
      </w:r>
      <w:proofErr w:type="gramEnd"/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эмоциональное состояние взрослых. Стоит подчеркнуть, что решающая роль в создании эмоциональной атмосферы принадлежит педагогу-воспитателю, его собственному настрою, эмоциональности его поведения и, в частности, его речи, а также любовное </w:t>
      </w: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отношение к детям. Дети очень легко заражаются отрицательными эмоциями, поэтому педагогу необходимо устраивать себе психологический душ, который поможет ему снимать излишнее эмоциональное напряжение.</w:t>
      </w:r>
    </w:p>
    <w:p w:rsidR="003F3757" w:rsidRPr="003F3757" w:rsidRDefault="003F3757" w:rsidP="003F375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Рекомендации «Создание условий психологически комфортного пребывания ребёнка в детском саду»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создания условий психологически комфортного пребывания ребёнка в детском саду необходимо: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Принимать каждого ребёнка таким, какой он есть.</w:t>
      </w:r>
      <w:r w:rsidR="00C30E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Помните: плохих </w:t>
      </w:r>
      <w:r w:rsidR="00C30E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</w:t>
      </w: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нет. Есть плохие педагоги и родители.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Быть затейником и участником детских игр и забав.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Привлекать родителей к образовательному процессу и обращаться к ним за поддержкой в случаях нестандартных ситуаций.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Помните: ребёнок нам не чего недолжен. Это мы должны ребёнку помочь стать более самостоятельным ответственным.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Запретов и строгих требований не должно быть слишком много. Это ведёт к пассивности и низкой самооценке у воспитанников.</w:t>
      </w:r>
    </w:p>
    <w:p w:rsidR="003F3757" w:rsidRPr="003F3757" w:rsidRDefault="003F3757" w:rsidP="003F3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3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Тихий, застенчивый ребёнок также нуждается вашей профессиональной помощи, как и отъявленный драчун.</w:t>
      </w:r>
    </w:p>
    <w:p w:rsidR="003F3757" w:rsidRPr="00CC04C3" w:rsidRDefault="003F3757" w:rsidP="003F375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CC04C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Родители, педагоги и педагог – психолог детского сада должны быть единомышленниками, которые понимают, что воспитывать ребёнка необходимо совместными усилиями. Для этого необходимо создавать оптимальные условия для психологического и эмоционального благополучия каждого ребёнка.</w:t>
      </w:r>
    </w:p>
    <w:p w:rsidR="00543E2F" w:rsidRPr="00E63680" w:rsidRDefault="00FB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2659" cy="1605516"/>
            <wp:effectExtent l="0" t="0" r="0" b="0"/>
            <wp:docPr id="1" name="Рисунок 1" descr="C:\Documents and Settings\Администратор\Рабочий стол\_29937-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_29937-3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73" cy="160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E2F" w:rsidRPr="00E63680" w:rsidSect="00DB7FF2">
      <w:pgSz w:w="11906" w:h="16838"/>
      <w:pgMar w:top="1134" w:right="850" w:bottom="1134" w:left="1701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49FD"/>
    <w:multiLevelType w:val="multilevel"/>
    <w:tmpl w:val="650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E2"/>
    <w:rsid w:val="00065396"/>
    <w:rsid w:val="00077157"/>
    <w:rsid w:val="00296D08"/>
    <w:rsid w:val="00317C4C"/>
    <w:rsid w:val="003B63A7"/>
    <w:rsid w:val="003F3757"/>
    <w:rsid w:val="00440AA1"/>
    <w:rsid w:val="00543E2F"/>
    <w:rsid w:val="006A0612"/>
    <w:rsid w:val="006D60F2"/>
    <w:rsid w:val="007C294D"/>
    <w:rsid w:val="00947AB2"/>
    <w:rsid w:val="00C30E36"/>
    <w:rsid w:val="00C34DE2"/>
    <w:rsid w:val="00CC04C3"/>
    <w:rsid w:val="00D01F22"/>
    <w:rsid w:val="00DB7FF2"/>
    <w:rsid w:val="00E63680"/>
    <w:rsid w:val="00F83402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2020-02-03T09:22:00Z</cp:lastPrinted>
  <dcterms:created xsi:type="dcterms:W3CDTF">2020-02-03T04:27:00Z</dcterms:created>
  <dcterms:modified xsi:type="dcterms:W3CDTF">2020-02-03T09:33:00Z</dcterms:modified>
</cp:coreProperties>
</file>